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E852DA" w:rsidRDefault="004B566C" w:rsidP="00C445AD">
      <w:pPr>
        <w:pStyle w:val="FP"/>
        <w:tabs>
          <w:tab w:val="left" w:pos="567"/>
        </w:tabs>
        <w:rPr>
          <w:rFonts w:ascii="Arial" w:hAnsi="Arial" w:cs="Arial"/>
          <w:b/>
          <w:sz w:val="24"/>
          <w:szCs w:val="24"/>
          <w:lang w:eastAsia="ja-JP"/>
        </w:rPr>
      </w:pPr>
      <w:r w:rsidRPr="00E852DA">
        <w:rPr>
          <w:rFonts w:ascii="Arial" w:hAnsi="Arial" w:cs="Arial"/>
          <w:b/>
          <w:sz w:val="24"/>
          <w:szCs w:val="24"/>
        </w:rPr>
        <w:t xml:space="preserve">3GPP </w:t>
      </w:r>
      <w:r w:rsidR="00F86A73" w:rsidRPr="00E852DA">
        <w:rPr>
          <w:rFonts w:ascii="Arial" w:hAnsi="Arial" w:cs="Arial"/>
          <w:b/>
          <w:sz w:val="24"/>
          <w:szCs w:val="24"/>
        </w:rPr>
        <w:t>TSG</w:t>
      </w:r>
      <w:r w:rsidR="00D45B2F" w:rsidRPr="00E852DA">
        <w:rPr>
          <w:rFonts w:ascii="Arial" w:hAnsi="Arial" w:cs="Arial"/>
          <w:b/>
          <w:sz w:val="24"/>
          <w:szCs w:val="24"/>
        </w:rPr>
        <w:t xml:space="preserve"> </w:t>
      </w:r>
      <w:r w:rsidRPr="00E852DA">
        <w:rPr>
          <w:rFonts w:ascii="Arial" w:hAnsi="Arial" w:cs="Arial"/>
          <w:b/>
          <w:sz w:val="24"/>
          <w:szCs w:val="24"/>
        </w:rPr>
        <w:t>RAN</w:t>
      </w:r>
      <w:r w:rsidR="00F86A73" w:rsidRPr="00E852DA">
        <w:rPr>
          <w:rFonts w:ascii="Arial" w:hAnsi="Arial" w:cs="Arial"/>
          <w:b/>
          <w:sz w:val="24"/>
          <w:szCs w:val="24"/>
        </w:rPr>
        <w:t xml:space="preserve"> meeting #</w:t>
      </w:r>
      <w:r w:rsidR="003047C9">
        <w:rPr>
          <w:rFonts w:ascii="Arial" w:hAnsi="Arial" w:cs="Arial"/>
          <w:b/>
          <w:sz w:val="24"/>
          <w:szCs w:val="24"/>
        </w:rPr>
        <w:t>83</w:t>
      </w:r>
      <w:r w:rsidR="00F86A73"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3047C9">
        <w:rPr>
          <w:rFonts w:ascii="Arial" w:hAnsi="Arial" w:cs="Arial"/>
          <w:b/>
          <w:sz w:val="24"/>
          <w:szCs w:val="24"/>
        </w:rPr>
        <w:t>RP-19</w:t>
      </w:r>
      <w:r w:rsidR="000F3523">
        <w:rPr>
          <w:rFonts w:ascii="Arial" w:hAnsi="Arial" w:cs="Arial"/>
          <w:b/>
          <w:sz w:val="24"/>
          <w:szCs w:val="24"/>
        </w:rPr>
        <w:t>0268</w:t>
      </w:r>
    </w:p>
    <w:p w:rsidR="00F86A73" w:rsidRPr="004B566C" w:rsidRDefault="003047C9" w:rsidP="004B566C">
      <w:pPr>
        <w:tabs>
          <w:tab w:val="left" w:pos="567"/>
        </w:tabs>
        <w:rPr>
          <w:rFonts w:ascii="Arial" w:hAnsi="Arial" w:cs="Arial"/>
          <w:b/>
          <w:sz w:val="24"/>
        </w:rPr>
      </w:pPr>
      <w:r>
        <w:rPr>
          <w:rFonts w:ascii="Arial" w:hAnsi="Arial" w:cs="Arial"/>
          <w:b/>
          <w:sz w:val="24"/>
        </w:rPr>
        <w:t>Schenzen</w:t>
      </w:r>
      <w:r w:rsidR="00207DC4" w:rsidRPr="00E852DA">
        <w:rPr>
          <w:rFonts w:ascii="Arial" w:hAnsi="Arial" w:cs="Arial"/>
          <w:b/>
          <w:sz w:val="24"/>
        </w:rPr>
        <w:t xml:space="preserve">, </w:t>
      </w:r>
      <w:r>
        <w:rPr>
          <w:rFonts w:ascii="Arial" w:hAnsi="Arial" w:cs="Arial"/>
          <w:b/>
          <w:sz w:val="24"/>
        </w:rPr>
        <w:t>China</w:t>
      </w:r>
      <w:r w:rsidR="00C266F9" w:rsidRPr="00E852DA">
        <w:rPr>
          <w:rFonts w:ascii="Arial" w:hAnsi="Arial" w:cs="Arial"/>
          <w:b/>
          <w:sz w:val="24"/>
        </w:rPr>
        <w:t>,</w:t>
      </w:r>
      <w:r w:rsidR="00D17794" w:rsidRPr="00E852DA">
        <w:rPr>
          <w:rFonts w:ascii="Arial" w:hAnsi="Arial" w:cs="Arial"/>
          <w:b/>
          <w:sz w:val="24"/>
        </w:rPr>
        <w:t xml:space="preserve"> </w:t>
      </w:r>
      <w:r>
        <w:rPr>
          <w:rFonts w:ascii="Arial" w:hAnsi="Arial" w:cs="Arial"/>
          <w:b/>
          <w:sz w:val="24"/>
        </w:rPr>
        <w:t>March</w:t>
      </w:r>
      <w:r w:rsidR="00AE08EB" w:rsidRPr="00E852DA">
        <w:rPr>
          <w:rFonts w:ascii="Arial" w:hAnsi="Arial" w:cs="Arial"/>
          <w:b/>
          <w:sz w:val="24"/>
        </w:rPr>
        <w:t xml:space="preserve"> </w:t>
      </w:r>
      <w:r w:rsidR="007113A1" w:rsidRPr="00E852DA">
        <w:rPr>
          <w:rFonts w:ascii="Arial" w:hAnsi="Arial" w:cs="Arial"/>
          <w:b/>
          <w:sz w:val="24"/>
        </w:rPr>
        <w:t>1</w:t>
      </w:r>
      <w:r>
        <w:rPr>
          <w:rFonts w:ascii="Arial" w:hAnsi="Arial" w:cs="Arial"/>
          <w:b/>
          <w:sz w:val="24"/>
        </w:rPr>
        <w:t>8</w:t>
      </w:r>
      <w:r w:rsidR="00AE08EB" w:rsidRPr="00E852DA">
        <w:rPr>
          <w:rFonts w:ascii="Arial" w:hAnsi="Arial" w:cs="Arial"/>
          <w:b/>
          <w:sz w:val="24"/>
        </w:rPr>
        <w:t>-</w:t>
      </w:r>
      <w:r>
        <w:rPr>
          <w:rFonts w:ascii="Arial" w:hAnsi="Arial" w:cs="Arial"/>
          <w:b/>
          <w:sz w:val="24"/>
        </w:rPr>
        <w:t>21</w:t>
      </w:r>
      <w:r w:rsidR="00D17794" w:rsidRPr="00E852DA">
        <w:rPr>
          <w:rFonts w:ascii="Arial" w:hAnsi="Arial" w:cs="Arial"/>
          <w:b/>
          <w:sz w:val="24"/>
        </w:rPr>
        <w:t>, 201</w:t>
      </w:r>
      <w:r w:rsidR="00C80116" w:rsidRPr="00E852DA">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7C80">
        <w:rPr>
          <w:rFonts w:ascii="Arial" w:hAnsi="Arial" w:cs="Arial"/>
          <w:color w:val="FF0000"/>
          <w:lang w:eastAsia="ja-JP"/>
        </w:rPr>
        <w:t>13.</w:t>
      </w:r>
      <w:r w:rsidR="000F3523">
        <w:rPr>
          <w:rFonts w:ascii="Arial" w:hAnsi="Arial" w:cs="Arial"/>
          <w:color w:val="FF0000"/>
          <w:lang w:eastAsia="ja-JP"/>
        </w:rPr>
        <w:t>4</w:t>
      </w:r>
      <w:bookmarkStart w:id="0" w:name="_GoBack"/>
      <w:bookmarkEnd w:id="0"/>
      <w:r w:rsidR="00DC7C80">
        <w:rPr>
          <w:rFonts w:ascii="Arial" w:hAnsi="Arial" w:cs="Arial"/>
          <w:color w:val="FF0000"/>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DC7C80" w:rsidP="0036248C">
            <w:pPr>
              <w:tabs>
                <w:tab w:val="left" w:pos="567"/>
              </w:tabs>
              <w:spacing w:after="0"/>
              <w:rPr>
                <w:rFonts w:ascii="Arial" w:hAnsi="Arial" w:cs="Arial"/>
                <w:color w:val="FF0000"/>
                <w:lang w:eastAsia="ja-JP"/>
              </w:rPr>
            </w:pPr>
            <w:r w:rsidRPr="00DC7C80">
              <w:rPr>
                <w:rFonts w:ascii="Arial" w:hAnsi="Arial" w:cs="Arial"/>
                <w:color w:val="000000" w:themeColor="text1"/>
                <w:lang w:eastAsia="ja-JP"/>
              </w:rPr>
              <w:t>Yes</w:t>
            </w:r>
          </w:p>
        </w:tc>
      </w:tr>
      <w:tr w:rsidR="00DC7C80" w:rsidRPr="008836AC" w:rsidTr="00871653">
        <w:tc>
          <w:tcPr>
            <w:tcW w:w="2436" w:type="dxa"/>
          </w:tcPr>
          <w:p w:rsidR="00DC7C80" w:rsidRPr="008836AC" w:rsidRDefault="00DC7C80" w:rsidP="00DC7C80">
            <w:pPr>
              <w:tabs>
                <w:tab w:val="left" w:pos="567"/>
              </w:tabs>
              <w:spacing w:after="0"/>
              <w:rPr>
                <w:rFonts w:ascii="Arial" w:hAnsi="Arial" w:cs="Arial"/>
                <w:b/>
              </w:rPr>
            </w:pPr>
            <w:r w:rsidRPr="008836AC">
              <w:rPr>
                <w:rFonts w:ascii="Arial" w:hAnsi="Arial" w:cs="Arial"/>
                <w:b/>
              </w:rPr>
              <w:t>Acronym</w:t>
            </w:r>
          </w:p>
        </w:tc>
        <w:tc>
          <w:tcPr>
            <w:tcW w:w="7650" w:type="dxa"/>
            <w:gridSpan w:val="5"/>
          </w:tcPr>
          <w:p w:rsidR="00DC7C80" w:rsidRPr="008836AC" w:rsidRDefault="00DC7C80" w:rsidP="00DC7C80">
            <w:pPr>
              <w:tabs>
                <w:tab w:val="left" w:pos="567"/>
              </w:tabs>
              <w:spacing w:after="0"/>
              <w:rPr>
                <w:rFonts w:ascii="Arial" w:hAnsi="Arial" w:cs="Arial"/>
              </w:rPr>
            </w:pPr>
            <w:r w:rsidRPr="00486039">
              <w:rPr>
                <w:rFonts w:ascii="Arial" w:hAnsi="Arial" w:cs="Arial"/>
              </w:rPr>
              <w:t>5GS_Ph1-CT_n3GPPa-UEConTest</w:t>
            </w:r>
          </w:p>
        </w:tc>
      </w:tr>
      <w:tr w:rsidR="00DC7C80" w:rsidRPr="008836AC" w:rsidTr="00871653">
        <w:tc>
          <w:tcPr>
            <w:tcW w:w="2436" w:type="dxa"/>
          </w:tcPr>
          <w:p w:rsidR="00DC7C80" w:rsidRPr="008836AC" w:rsidRDefault="00DC7C80" w:rsidP="00DC7C80">
            <w:pPr>
              <w:tabs>
                <w:tab w:val="left" w:pos="567"/>
              </w:tabs>
              <w:spacing w:after="0"/>
              <w:rPr>
                <w:rFonts w:ascii="Arial" w:hAnsi="Arial" w:cs="Arial"/>
                <w:b/>
              </w:rPr>
            </w:pPr>
            <w:r w:rsidRPr="008836AC">
              <w:rPr>
                <w:rFonts w:ascii="Arial" w:hAnsi="Arial" w:cs="Arial"/>
                <w:b/>
              </w:rPr>
              <w:t>Unique ID</w:t>
            </w:r>
          </w:p>
        </w:tc>
        <w:tc>
          <w:tcPr>
            <w:tcW w:w="7650" w:type="dxa"/>
            <w:gridSpan w:val="5"/>
          </w:tcPr>
          <w:p w:rsidR="00DC7C80" w:rsidRPr="008836AC" w:rsidRDefault="00DC7C80" w:rsidP="00DC7C80">
            <w:pPr>
              <w:tabs>
                <w:tab w:val="left" w:pos="567"/>
              </w:tabs>
              <w:spacing w:after="0"/>
              <w:rPr>
                <w:rFonts w:ascii="Arial" w:hAnsi="Arial" w:cs="Arial"/>
                <w:lang w:eastAsia="ja-JP"/>
              </w:rPr>
            </w:pPr>
            <w:r w:rsidRPr="00AE05D9">
              <w:rPr>
                <w:rFonts w:ascii="Arial" w:hAnsi="Arial" w:cs="Arial"/>
              </w:rPr>
              <w:t>800081</w:t>
            </w:r>
          </w:p>
        </w:tc>
      </w:tr>
      <w:tr w:rsidR="00DC7C80" w:rsidRPr="008836AC" w:rsidTr="00871653">
        <w:tc>
          <w:tcPr>
            <w:tcW w:w="2436" w:type="dxa"/>
          </w:tcPr>
          <w:p w:rsidR="00DC7C80" w:rsidRPr="008836AC" w:rsidRDefault="00DC7C80" w:rsidP="00DC7C80">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DC7C80" w:rsidRPr="00025DD5" w:rsidRDefault="00DC7C80" w:rsidP="00DC7C80">
            <w:pPr>
              <w:tabs>
                <w:tab w:val="left" w:pos="567"/>
              </w:tabs>
              <w:spacing w:after="0"/>
              <w:rPr>
                <w:rFonts w:ascii="Arial" w:hAnsi="Arial" w:cs="Arial"/>
                <w:lang w:eastAsia="ja-JP"/>
              </w:rPr>
            </w:pPr>
            <w:r w:rsidRPr="00AE05D9">
              <w:rPr>
                <w:rFonts w:ascii="Arial" w:hAnsi="Arial" w:cs="Arial"/>
                <w:sz w:val="24"/>
                <w:szCs w:val="24"/>
              </w:rPr>
              <w:t>RP-181032</w:t>
            </w:r>
          </w:p>
        </w:tc>
      </w:tr>
      <w:tr w:rsidR="00DC7C80" w:rsidRPr="008836AC" w:rsidTr="00871653">
        <w:tc>
          <w:tcPr>
            <w:tcW w:w="2436" w:type="dxa"/>
          </w:tcPr>
          <w:p w:rsidR="00DC7C80" w:rsidRDefault="00DC7C80" w:rsidP="00DC7C80">
            <w:pPr>
              <w:tabs>
                <w:tab w:val="left" w:pos="567"/>
              </w:tabs>
              <w:spacing w:after="0"/>
              <w:rPr>
                <w:rFonts w:ascii="Arial" w:hAnsi="Arial" w:cs="Arial"/>
                <w:b/>
              </w:rPr>
            </w:pPr>
            <w:r>
              <w:rPr>
                <w:rFonts w:ascii="Arial" w:hAnsi="Arial" w:cs="Arial"/>
                <w:b/>
              </w:rPr>
              <w:t>Target Completion Date</w:t>
            </w:r>
          </w:p>
          <w:p w:rsidR="00DC7C80" w:rsidRPr="008836AC" w:rsidRDefault="00DC7C80" w:rsidP="00DC7C80">
            <w:pPr>
              <w:tabs>
                <w:tab w:val="left" w:pos="567"/>
              </w:tabs>
              <w:spacing w:after="0"/>
              <w:rPr>
                <w:rFonts w:ascii="Arial" w:hAnsi="Arial" w:cs="Arial"/>
                <w:b/>
              </w:rPr>
            </w:pPr>
            <w:r>
              <w:rPr>
                <w:rFonts w:ascii="Arial" w:hAnsi="Arial" w:cs="Arial"/>
                <w:b/>
              </w:rPr>
              <w:t>(indicate if changed)</w:t>
            </w:r>
          </w:p>
        </w:tc>
        <w:tc>
          <w:tcPr>
            <w:tcW w:w="1846" w:type="dxa"/>
          </w:tcPr>
          <w:p w:rsidR="00DC7C80" w:rsidRDefault="00DC7C80" w:rsidP="00DC7C80">
            <w:pPr>
              <w:tabs>
                <w:tab w:val="left" w:pos="567"/>
              </w:tabs>
              <w:spacing w:after="0"/>
              <w:rPr>
                <w:rFonts w:ascii="Arial" w:hAnsi="Arial" w:cs="Arial"/>
                <w:lang w:eastAsia="ja-JP"/>
              </w:rPr>
            </w:pPr>
            <w:r>
              <w:rPr>
                <w:rFonts w:ascii="Arial" w:hAnsi="Arial" w:cs="Arial"/>
                <w:lang w:eastAsia="ja-JP"/>
              </w:rPr>
              <w:t xml:space="preserve">Study Item: </w:t>
            </w:r>
          </w:p>
          <w:p w:rsidR="00DC7C80" w:rsidRPr="008836AC" w:rsidRDefault="00DC7C80" w:rsidP="00DC7C80">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DC7C80" w:rsidRPr="008836AC" w:rsidRDefault="00DC7C80" w:rsidP="00DC7C80">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rsidR="00DC7C80" w:rsidRPr="008836AC" w:rsidRDefault="00DC7C80" w:rsidP="00DC7C80">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rsidR="00DC7C80" w:rsidRPr="006A7BCB" w:rsidRDefault="00DC7C80" w:rsidP="00DC7C8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09/2019</w:t>
            </w:r>
          </w:p>
        </w:tc>
      </w:tr>
      <w:tr w:rsidR="00DC7C80" w:rsidRPr="008836AC" w:rsidTr="00871653">
        <w:tc>
          <w:tcPr>
            <w:tcW w:w="2436" w:type="dxa"/>
          </w:tcPr>
          <w:p w:rsidR="00DC7C80" w:rsidRDefault="00DC7C80" w:rsidP="00DC7C80">
            <w:pPr>
              <w:tabs>
                <w:tab w:val="left" w:pos="567"/>
              </w:tabs>
              <w:spacing w:after="0"/>
              <w:rPr>
                <w:rFonts w:ascii="Arial" w:hAnsi="Arial" w:cs="Arial"/>
                <w:b/>
              </w:rPr>
            </w:pPr>
            <w:r>
              <w:rPr>
                <w:rFonts w:ascii="Arial" w:hAnsi="Arial" w:cs="Arial"/>
                <w:b/>
              </w:rPr>
              <w:t>Overall Completion level</w:t>
            </w:r>
          </w:p>
        </w:tc>
        <w:tc>
          <w:tcPr>
            <w:tcW w:w="1846" w:type="dxa"/>
          </w:tcPr>
          <w:p w:rsidR="00DC7C80" w:rsidRDefault="00DC7C80" w:rsidP="00DC7C8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DC7C80" w:rsidRPr="008836AC" w:rsidRDefault="00DC7C80" w:rsidP="00DC7C80">
            <w:pPr>
              <w:tabs>
                <w:tab w:val="left" w:pos="567"/>
              </w:tabs>
              <w:spacing w:after="0"/>
              <w:rPr>
                <w:rFonts w:ascii="Arial" w:hAnsi="Arial" w:cs="Arial"/>
                <w:lang w:eastAsia="ja-JP"/>
              </w:rPr>
            </w:pPr>
            <w:r w:rsidRPr="00E852DA">
              <w:rPr>
                <w:rFonts w:ascii="Arial" w:hAnsi="Arial" w:cs="Arial" w:hint="eastAsia"/>
                <w:color w:val="00B050"/>
                <w:lang w:eastAsia="ja-JP"/>
              </w:rPr>
              <w:t>xx %</w:t>
            </w:r>
          </w:p>
        </w:tc>
        <w:tc>
          <w:tcPr>
            <w:tcW w:w="1842" w:type="dxa"/>
          </w:tcPr>
          <w:p w:rsidR="00DC7C80" w:rsidRDefault="00DC7C80" w:rsidP="00DC7C80">
            <w:pPr>
              <w:tabs>
                <w:tab w:val="left" w:pos="567"/>
              </w:tabs>
              <w:spacing w:after="0"/>
              <w:rPr>
                <w:rFonts w:ascii="Arial" w:hAnsi="Arial" w:cs="Arial"/>
                <w:lang w:eastAsia="ja-JP"/>
              </w:rPr>
            </w:pPr>
            <w:r>
              <w:rPr>
                <w:rFonts w:ascii="Arial" w:hAnsi="Arial" w:cs="Arial"/>
                <w:lang w:eastAsia="ja-JP"/>
              </w:rPr>
              <w:t xml:space="preserve">Core part: </w:t>
            </w:r>
          </w:p>
          <w:p w:rsidR="00DC7C80" w:rsidRPr="008836AC" w:rsidRDefault="00DC7C80" w:rsidP="00DC7C80">
            <w:pPr>
              <w:tabs>
                <w:tab w:val="left" w:pos="567"/>
              </w:tabs>
              <w:spacing w:after="0"/>
              <w:rPr>
                <w:rFonts w:ascii="Arial" w:hAnsi="Arial" w:cs="Arial"/>
                <w:lang w:eastAsia="ja-JP"/>
              </w:rPr>
            </w:pPr>
            <w:r w:rsidRPr="00E852DA">
              <w:rPr>
                <w:rFonts w:ascii="Arial" w:hAnsi="Arial" w:cs="Arial"/>
                <w:color w:val="00B050"/>
                <w:lang w:eastAsia="ja-JP"/>
              </w:rPr>
              <w:t>xx%</w:t>
            </w:r>
          </w:p>
        </w:tc>
        <w:tc>
          <w:tcPr>
            <w:tcW w:w="2268" w:type="dxa"/>
          </w:tcPr>
          <w:p w:rsidR="00DC7C80" w:rsidRPr="008836AC" w:rsidRDefault="00DC7C80" w:rsidP="00DC7C80">
            <w:pPr>
              <w:tabs>
                <w:tab w:val="left" w:pos="567"/>
              </w:tabs>
              <w:spacing w:after="0"/>
              <w:rPr>
                <w:rFonts w:ascii="Arial" w:hAnsi="Arial" w:cs="Arial"/>
                <w:lang w:eastAsia="ja-JP"/>
              </w:rPr>
            </w:pPr>
            <w:r>
              <w:rPr>
                <w:rFonts w:ascii="Arial" w:hAnsi="Arial" w:cs="Arial"/>
                <w:lang w:eastAsia="ja-JP"/>
              </w:rPr>
              <w:t xml:space="preserve">Performance Part: </w:t>
            </w:r>
            <w:r w:rsidRPr="00E852DA">
              <w:rPr>
                <w:rFonts w:ascii="Arial" w:hAnsi="Arial" w:cs="Arial"/>
                <w:color w:val="00B050"/>
                <w:lang w:eastAsia="ja-JP"/>
              </w:rPr>
              <w:t>xx%</w:t>
            </w:r>
          </w:p>
        </w:tc>
        <w:tc>
          <w:tcPr>
            <w:tcW w:w="1694" w:type="dxa"/>
            <w:gridSpan w:val="2"/>
          </w:tcPr>
          <w:p w:rsidR="00DC7C80" w:rsidRDefault="00DC7C80" w:rsidP="00DC7C80">
            <w:pPr>
              <w:tabs>
                <w:tab w:val="left" w:pos="567"/>
              </w:tabs>
              <w:spacing w:after="0"/>
              <w:rPr>
                <w:rFonts w:ascii="Arial" w:hAnsi="Arial" w:cs="Arial"/>
                <w:lang w:eastAsia="ja-JP"/>
              </w:rPr>
            </w:pPr>
            <w:r w:rsidRPr="001F486F">
              <w:rPr>
                <w:rFonts w:ascii="Arial" w:hAnsi="Arial" w:cs="Arial"/>
                <w:lang w:eastAsia="ja-JP"/>
              </w:rPr>
              <w:t xml:space="preserve">Testing part: </w:t>
            </w:r>
          </w:p>
          <w:p w:rsidR="00DC7C80" w:rsidRPr="006A7BCB" w:rsidRDefault="004E16E3" w:rsidP="00DC7C80">
            <w:pPr>
              <w:tabs>
                <w:tab w:val="left" w:pos="567"/>
              </w:tabs>
              <w:spacing w:after="0"/>
              <w:rPr>
                <w:rFonts w:ascii="Arial" w:hAnsi="Arial" w:cs="Arial"/>
                <w:highlight w:val="yellow"/>
                <w:lang w:eastAsia="ja-JP"/>
              </w:rPr>
            </w:pPr>
            <w:r>
              <w:rPr>
                <w:rFonts w:ascii="Arial" w:hAnsi="Arial" w:cs="Arial"/>
                <w:color w:val="00B050"/>
                <w:lang w:eastAsia="ja-JP"/>
              </w:rPr>
              <w:t>35</w:t>
            </w:r>
            <w:r w:rsidR="00DC7C80" w:rsidRPr="00DC7C80">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DC7C80">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DC7C80" w:rsidP="001A248F">
            <w:pPr>
              <w:tabs>
                <w:tab w:val="left" w:pos="567"/>
              </w:tabs>
              <w:spacing w:after="0"/>
              <w:rPr>
                <w:rFonts w:ascii="Arial" w:hAnsi="Arial" w:cs="Arial"/>
                <w:color w:val="FF0000"/>
              </w:rPr>
            </w:pPr>
            <w:r w:rsidRPr="00151835">
              <w:rPr>
                <w:rFonts w:ascii="Arial" w:hAnsi="Arial" w:cs="Arial"/>
                <w:b/>
              </w:rPr>
              <w:t>TSG RAN WG5</w:t>
            </w:r>
          </w:p>
        </w:tc>
      </w:tr>
      <w:tr w:rsidR="00DC7C80" w:rsidRPr="008836AC" w:rsidTr="00DC7C80">
        <w:tc>
          <w:tcPr>
            <w:tcW w:w="1415" w:type="dxa"/>
            <w:vMerge w:val="restart"/>
            <w:vAlign w:val="center"/>
          </w:tcPr>
          <w:p w:rsidR="00DC7C80" w:rsidRPr="008836AC" w:rsidRDefault="00DC7C80" w:rsidP="00DC7C80">
            <w:pPr>
              <w:tabs>
                <w:tab w:val="left" w:pos="567"/>
              </w:tabs>
              <w:rPr>
                <w:rFonts w:ascii="Arial" w:hAnsi="Arial" w:cs="Arial"/>
                <w:b/>
              </w:rPr>
            </w:pPr>
            <w:r w:rsidRPr="008836AC">
              <w:rPr>
                <w:rFonts w:ascii="Arial" w:hAnsi="Arial" w:cs="Arial"/>
                <w:b/>
              </w:rPr>
              <w:t>Rapporteur</w:t>
            </w:r>
          </w:p>
        </w:tc>
        <w:tc>
          <w:tcPr>
            <w:tcW w:w="1335" w:type="dxa"/>
          </w:tcPr>
          <w:p w:rsidR="00DC7C80" w:rsidRPr="008836AC" w:rsidRDefault="00DC7C80" w:rsidP="00DC7C80">
            <w:pPr>
              <w:tabs>
                <w:tab w:val="left" w:pos="567"/>
              </w:tabs>
              <w:spacing w:after="0"/>
              <w:rPr>
                <w:rFonts w:ascii="Arial" w:hAnsi="Arial" w:cs="Arial"/>
                <w:b/>
              </w:rPr>
            </w:pPr>
            <w:r w:rsidRPr="008836AC">
              <w:rPr>
                <w:rFonts w:ascii="Arial" w:hAnsi="Arial" w:cs="Arial"/>
                <w:b/>
              </w:rPr>
              <w:t>Name</w:t>
            </w:r>
          </w:p>
        </w:tc>
        <w:tc>
          <w:tcPr>
            <w:tcW w:w="7336" w:type="dxa"/>
          </w:tcPr>
          <w:p w:rsidR="00DC7C80" w:rsidRPr="00CB158E" w:rsidRDefault="00DC7C80" w:rsidP="00DC7C80">
            <w:pPr>
              <w:tabs>
                <w:tab w:val="left" w:pos="567"/>
              </w:tabs>
              <w:spacing w:after="0"/>
              <w:rPr>
                <w:rFonts w:ascii="Arial" w:hAnsi="Arial" w:cs="Arial"/>
              </w:rPr>
            </w:pPr>
            <w:r>
              <w:rPr>
                <w:rFonts w:ascii="Arial" w:hAnsi="Arial" w:cs="Arial"/>
              </w:rPr>
              <w:t>Abdul Rasheed Mohammed</w:t>
            </w:r>
          </w:p>
        </w:tc>
      </w:tr>
      <w:tr w:rsidR="00DC7C80" w:rsidRPr="008836AC" w:rsidTr="00DC7C80">
        <w:tc>
          <w:tcPr>
            <w:tcW w:w="1415" w:type="dxa"/>
            <w:vMerge/>
          </w:tcPr>
          <w:p w:rsidR="00DC7C80" w:rsidRPr="008836AC" w:rsidRDefault="00DC7C80" w:rsidP="00DC7C80">
            <w:pPr>
              <w:tabs>
                <w:tab w:val="left" w:pos="567"/>
              </w:tabs>
              <w:rPr>
                <w:rFonts w:ascii="Arial" w:hAnsi="Arial" w:cs="Arial"/>
                <w:b/>
              </w:rPr>
            </w:pPr>
          </w:p>
        </w:tc>
        <w:tc>
          <w:tcPr>
            <w:tcW w:w="1335" w:type="dxa"/>
          </w:tcPr>
          <w:p w:rsidR="00DC7C80" w:rsidRPr="008836AC" w:rsidRDefault="00DC7C80" w:rsidP="00DC7C80">
            <w:pPr>
              <w:tabs>
                <w:tab w:val="left" w:pos="567"/>
              </w:tabs>
              <w:spacing w:after="0"/>
              <w:rPr>
                <w:rFonts w:ascii="Arial" w:hAnsi="Arial" w:cs="Arial"/>
                <w:b/>
              </w:rPr>
            </w:pPr>
            <w:r w:rsidRPr="008836AC">
              <w:rPr>
                <w:rFonts w:ascii="Arial" w:hAnsi="Arial" w:cs="Arial"/>
                <w:b/>
              </w:rPr>
              <w:t>Company</w:t>
            </w:r>
          </w:p>
        </w:tc>
        <w:tc>
          <w:tcPr>
            <w:tcW w:w="7336" w:type="dxa"/>
          </w:tcPr>
          <w:p w:rsidR="00DC7C80" w:rsidRPr="00CB158E" w:rsidRDefault="00DC7C80" w:rsidP="00DC7C80">
            <w:pPr>
              <w:tabs>
                <w:tab w:val="left" w:pos="567"/>
              </w:tabs>
              <w:spacing w:after="0"/>
              <w:rPr>
                <w:rFonts w:ascii="Arial" w:hAnsi="Arial" w:cs="Arial"/>
                <w:color w:val="FF0000"/>
                <w:lang w:eastAsia="zh-CN"/>
              </w:rPr>
            </w:pPr>
            <w:r>
              <w:rPr>
                <w:rFonts w:ascii="Arial" w:hAnsi="Arial" w:cs="Arial"/>
                <w:lang w:eastAsia="zh-CN"/>
              </w:rPr>
              <w:t>Motorola Mobility</w:t>
            </w:r>
          </w:p>
        </w:tc>
      </w:tr>
      <w:tr w:rsidR="00DC7C80" w:rsidRPr="008836AC" w:rsidTr="00DC7C80">
        <w:tc>
          <w:tcPr>
            <w:tcW w:w="1415" w:type="dxa"/>
            <w:vMerge/>
          </w:tcPr>
          <w:p w:rsidR="00DC7C80" w:rsidRPr="008836AC" w:rsidRDefault="00DC7C80" w:rsidP="00DC7C80">
            <w:pPr>
              <w:tabs>
                <w:tab w:val="left" w:pos="567"/>
              </w:tabs>
              <w:rPr>
                <w:rFonts w:ascii="Arial" w:hAnsi="Arial" w:cs="Arial"/>
                <w:b/>
              </w:rPr>
            </w:pPr>
          </w:p>
        </w:tc>
        <w:tc>
          <w:tcPr>
            <w:tcW w:w="1335" w:type="dxa"/>
          </w:tcPr>
          <w:p w:rsidR="00DC7C80" w:rsidRPr="008836AC" w:rsidRDefault="00DC7C80" w:rsidP="00DC7C80">
            <w:pPr>
              <w:tabs>
                <w:tab w:val="left" w:pos="567"/>
              </w:tabs>
              <w:spacing w:after="0"/>
              <w:rPr>
                <w:rFonts w:ascii="Arial" w:hAnsi="Arial" w:cs="Arial"/>
                <w:b/>
              </w:rPr>
            </w:pPr>
            <w:r w:rsidRPr="008836AC">
              <w:rPr>
                <w:rFonts w:ascii="Arial" w:hAnsi="Arial" w:cs="Arial"/>
                <w:b/>
              </w:rPr>
              <w:t>Email</w:t>
            </w:r>
          </w:p>
        </w:tc>
        <w:tc>
          <w:tcPr>
            <w:tcW w:w="7336" w:type="dxa"/>
          </w:tcPr>
          <w:p w:rsidR="00DC7C80" w:rsidRPr="00CB158E" w:rsidRDefault="00DC7C80" w:rsidP="00DC7C80">
            <w:pPr>
              <w:tabs>
                <w:tab w:val="left" w:pos="567"/>
              </w:tabs>
              <w:spacing w:after="0"/>
              <w:rPr>
                <w:rFonts w:ascii="Arial" w:hAnsi="Arial" w:cs="Arial"/>
                <w:lang w:eastAsia="zh-CN"/>
              </w:rPr>
            </w:pPr>
            <w:r>
              <w:rPr>
                <w:rFonts w:ascii="Arial" w:hAnsi="Arial" w:cs="Arial"/>
                <w:lang w:eastAsia="zh-CN"/>
              </w:rPr>
              <w:t>rasheed@motorola.com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DC7C80" w:rsidRPr="00DC7C80" w:rsidRDefault="00DC7C80" w:rsidP="00DC7C80">
      <w:pPr>
        <w:rPr>
          <w:lang w:eastAsia="ja-JP"/>
        </w:rPr>
      </w:pPr>
      <w:r>
        <w:rPr>
          <w:lang w:eastAsia="ja-JP"/>
        </w:rPr>
        <w:t>RAN5#81 agreed to define 5GC NAS test cases in 38.523-1 with minimum Access stratum specific references in a generic way so as to allow reuse for non 3GPP Access among others.</w:t>
      </w:r>
      <w:r w:rsidR="00307B01">
        <w:rPr>
          <w:lang w:eastAsia="ja-JP"/>
        </w:rPr>
        <w:t xml:space="preserve"> the Non-3GPP Access test cases will be based on 5GC 3GPP Access test cases. Around 20 Test cases are currently planned in the work plan.</w:t>
      </w:r>
    </w:p>
    <w:p w:rsidR="00815869" w:rsidRDefault="00815869" w:rsidP="00815869">
      <w:pPr>
        <w:pStyle w:val="Heading4"/>
        <w:rPr>
          <w:lang w:eastAsia="ja-JP"/>
        </w:rPr>
      </w:pPr>
      <w:r>
        <w:rPr>
          <w:lang w:eastAsia="ja-JP"/>
        </w:rPr>
        <w:t>2.5.2</w:t>
      </w:r>
      <w:r>
        <w:rPr>
          <w:lang w:eastAsia="ja-JP"/>
        </w:rPr>
        <w:tab/>
        <w:t>Remaining Open issues</w:t>
      </w:r>
    </w:p>
    <w:p w:rsidR="00307B01" w:rsidRDefault="004E16E3" w:rsidP="00307B01">
      <w:pPr>
        <w:rPr>
          <w:color w:val="1F497D"/>
          <w:lang w:val="en-US"/>
        </w:rPr>
      </w:pPr>
      <w:r>
        <w:rPr>
          <w:color w:val="1F497D"/>
        </w:rPr>
        <w:t>None</w:t>
      </w:r>
    </w:p>
    <w:p w:rsidR="00815869" w:rsidRDefault="00815869" w:rsidP="00E5792E">
      <w:pPr>
        <w:pStyle w:val="Heading4"/>
        <w:rPr>
          <w:lang w:eastAsia="ja-JP"/>
        </w:rPr>
      </w:pPr>
      <w:r>
        <w:rPr>
          <w:lang w:eastAsia="ja-JP"/>
        </w:rPr>
        <w:t>2.5.3</w:t>
      </w:r>
      <w:r>
        <w:rPr>
          <w:lang w:eastAsia="ja-JP"/>
        </w:rPr>
        <w:tab/>
        <w:t>Remaining Open issues with cross-WG dependencies</w:t>
      </w:r>
    </w:p>
    <w:p w:rsidR="00307B01" w:rsidRPr="00307B01" w:rsidRDefault="00307B01" w:rsidP="00307B01">
      <w:pPr>
        <w:rPr>
          <w:lang w:eastAsia="ja-JP"/>
        </w:rPr>
      </w:pPr>
      <w:r>
        <w:rPr>
          <w:lang w:eastAsia="ja-JP"/>
        </w:rPr>
        <w:t>N/A</w:t>
      </w:r>
    </w:p>
    <w:p w:rsidR="00721CF6" w:rsidRDefault="00721CF6" w:rsidP="00307B01">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DC7C80" w:rsidRPr="00DC7C80" w:rsidRDefault="00DC7C80" w:rsidP="00DC7C80">
      <w:pPr>
        <w:pStyle w:val="BodyText"/>
        <w:ind w:left="1701" w:hanging="1559"/>
        <w:rPr>
          <w:rFonts w:ascii="Arial" w:eastAsia="SimSun" w:hAnsi="Arial" w:cs="Arial"/>
          <w:sz w:val="20"/>
          <w:lang w:eastAsia="zh-CN"/>
        </w:rPr>
      </w:pPr>
      <w:r w:rsidRPr="00DC7C80">
        <w:rPr>
          <w:rFonts w:ascii="Arial" w:hAnsi="Arial" w:cs="Arial"/>
          <w:sz w:val="20"/>
        </w:rPr>
        <w:t>[1] R5-187117</w:t>
      </w:r>
      <w:r w:rsidRPr="00DC7C80">
        <w:rPr>
          <w:rFonts w:ascii="Arial" w:hAnsi="Arial" w:cs="Arial"/>
          <w:sz w:val="20"/>
        </w:rPr>
        <w:tab/>
        <w:t xml:space="preserve">WP – </w:t>
      </w:r>
      <w:r w:rsidRPr="00DC7C80">
        <w:rPr>
          <w:rFonts w:ascii="Arial" w:eastAsia="Batang" w:hAnsi="Arial" w:cs="Arial"/>
          <w:sz w:val="20"/>
          <w:lang w:eastAsia="zh-CN"/>
        </w:rPr>
        <w:t>UE Conformance Test Aspects – 5G System Non-3GPP Access</w:t>
      </w:r>
      <w:r w:rsidRPr="00DC7C80">
        <w:rPr>
          <w:rFonts w:ascii="Arial" w:hAnsi="Arial" w:cs="Arial"/>
          <w:sz w:val="20"/>
        </w:rPr>
        <w:t xml:space="preserve">, </w:t>
      </w:r>
      <w:r w:rsidRPr="00DC7C80">
        <w:rPr>
          <w:rFonts w:ascii="Arial" w:eastAsia="SimSun" w:hAnsi="Arial" w:cs="Arial"/>
          <w:sz w:val="20"/>
          <w:lang w:eastAsia="zh-CN"/>
        </w:rPr>
        <w:t>Motorola Mobility</w:t>
      </w:r>
    </w:p>
    <w:p w:rsidR="00DC7C80" w:rsidRPr="00DC7C80" w:rsidRDefault="00DC7C80" w:rsidP="00DC7C80">
      <w:pPr>
        <w:pStyle w:val="BodyText"/>
        <w:ind w:left="1701" w:hanging="1559"/>
        <w:rPr>
          <w:rFonts w:ascii="Arial" w:eastAsia="SimSun" w:hAnsi="Arial" w:cs="Arial"/>
          <w:sz w:val="20"/>
          <w:lang w:eastAsia="zh-CN"/>
        </w:rPr>
      </w:pPr>
      <w:r w:rsidRPr="00DC7C80">
        <w:rPr>
          <w:rFonts w:ascii="Arial" w:hAnsi="Arial" w:cs="Arial"/>
          <w:sz w:val="20"/>
        </w:rPr>
        <w:t>[2] R5-184529</w:t>
      </w:r>
      <w:r w:rsidRPr="00DC7C80">
        <w:rPr>
          <w:rFonts w:ascii="Arial" w:hAnsi="Arial" w:cs="Arial"/>
          <w:sz w:val="20"/>
        </w:rPr>
        <w:tab/>
        <w:t xml:space="preserve">WP – </w:t>
      </w:r>
      <w:r w:rsidRPr="00DC7C80">
        <w:rPr>
          <w:rFonts w:ascii="Arial" w:eastAsia="Batang" w:hAnsi="Arial" w:cs="Arial"/>
          <w:sz w:val="20"/>
          <w:lang w:eastAsia="zh-CN"/>
        </w:rPr>
        <w:t>UE Conformance Test Aspects – 5G System Non-3GPP Access</w:t>
      </w:r>
      <w:r w:rsidRPr="00DC7C80">
        <w:rPr>
          <w:rFonts w:ascii="Arial" w:hAnsi="Arial" w:cs="Arial"/>
          <w:sz w:val="20"/>
        </w:rPr>
        <w:t xml:space="preserve">, </w:t>
      </w:r>
      <w:r w:rsidRPr="00DC7C80">
        <w:rPr>
          <w:rFonts w:ascii="Arial" w:eastAsia="SimSun" w:hAnsi="Arial" w:cs="Arial"/>
          <w:sz w:val="20"/>
          <w:lang w:eastAsia="zh-CN"/>
        </w:rPr>
        <w:t>Motorola Mobility , introductin of Work plan in RAN5#80</w:t>
      </w:r>
    </w:p>
    <w:p w:rsidR="00E72C8E" w:rsidRPr="00DC7C80" w:rsidRDefault="00E72C8E" w:rsidP="00E72C8E">
      <w:pPr>
        <w:pStyle w:val="BodyText"/>
        <w:ind w:left="1701" w:hanging="1559"/>
        <w:rPr>
          <w:rFonts w:ascii="Arial" w:eastAsia="SimSun" w:hAnsi="Arial" w:cs="Arial"/>
          <w:sz w:val="20"/>
          <w:lang w:eastAsia="zh-CN"/>
        </w:rPr>
      </w:pPr>
      <w:r>
        <w:rPr>
          <w:rFonts w:ascii="Arial" w:hAnsi="Arial" w:cs="Arial"/>
          <w:sz w:val="20"/>
        </w:rPr>
        <w:t>[3] R5-191908</w:t>
      </w:r>
      <w:r w:rsidRPr="00DC7C80">
        <w:rPr>
          <w:rFonts w:ascii="Arial" w:hAnsi="Arial" w:cs="Arial"/>
          <w:sz w:val="20"/>
        </w:rPr>
        <w:tab/>
        <w:t xml:space="preserve">WP – </w:t>
      </w:r>
      <w:r w:rsidRPr="00DC7C80">
        <w:rPr>
          <w:rFonts w:ascii="Arial" w:eastAsia="Batang" w:hAnsi="Arial" w:cs="Arial"/>
          <w:sz w:val="20"/>
          <w:lang w:eastAsia="zh-CN"/>
        </w:rPr>
        <w:t>UE Conformance Test Aspects – 5G System Non-3GPP Access</w:t>
      </w:r>
      <w:r w:rsidRPr="00DC7C80">
        <w:rPr>
          <w:rFonts w:ascii="Arial" w:hAnsi="Arial" w:cs="Arial"/>
          <w:sz w:val="20"/>
        </w:rPr>
        <w:t xml:space="preserve">, </w:t>
      </w:r>
      <w:r w:rsidRPr="00DC7C80">
        <w:rPr>
          <w:rFonts w:ascii="Arial" w:eastAsia="SimSun" w:hAnsi="Arial" w:cs="Arial"/>
          <w:sz w:val="20"/>
          <w:lang w:eastAsia="zh-CN"/>
        </w:rPr>
        <w:t>Motorola Mobility , introductin of Work plan in RAN5#80</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4236" w:rsidRDefault="00984236">
      <w:r>
        <w:separator/>
      </w:r>
    </w:p>
  </w:endnote>
  <w:endnote w:type="continuationSeparator" w:id="0">
    <w:p w:rsidR="00984236" w:rsidRDefault="00984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0F3523">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F352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4236" w:rsidRDefault="00984236">
      <w:r>
        <w:separator/>
      </w:r>
    </w:p>
  </w:footnote>
  <w:footnote w:type="continuationSeparator" w:id="0">
    <w:p w:rsidR="00984236" w:rsidRDefault="00984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3523"/>
    <w:rsid w:val="000F6C1C"/>
    <w:rsid w:val="00116F4B"/>
    <w:rsid w:val="00137471"/>
    <w:rsid w:val="00150FD3"/>
    <w:rsid w:val="00184428"/>
    <w:rsid w:val="001A248F"/>
    <w:rsid w:val="001A3B5F"/>
    <w:rsid w:val="001B5CA8"/>
    <w:rsid w:val="001C4490"/>
    <w:rsid w:val="001C4F49"/>
    <w:rsid w:val="001D2C1A"/>
    <w:rsid w:val="001D3BA2"/>
    <w:rsid w:val="001D44B7"/>
    <w:rsid w:val="001E0075"/>
    <w:rsid w:val="001F1B1F"/>
    <w:rsid w:val="001F2A20"/>
    <w:rsid w:val="001F486F"/>
    <w:rsid w:val="00207DC4"/>
    <w:rsid w:val="0022485E"/>
    <w:rsid w:val="00243A99"/>
    <w:rsid w:val="00271171"/>
    <w:rsid w:val="0029567C"/>
    <w:rsid w:val="00301B7A"/>
    <w:rsid w:val="003047C9"/>
    <w:rsid w:val="00306D59"/>
    <w:rsid w:val="00307B01"/>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16E3"/>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269B"/>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4236"/>
    <w:rsid w:val="00995338"/>
    <w:rsid w:val="00996777"/>
    <w:rsid w:val="009C0BC7"/>
    <w:rsid w:val="009C6592"/>
    <w:rsid w:val="009E209B"/>
    <w:rsid w:val="009F0747"/>
    <w:rsid w:val="00A03514"/>
    <w:rsid w:val="00A17079"/>
    <w:rsid w:val="00A40A75"/>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A0562"/>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229A"/>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C7C80"/>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2C8E"/>
    <w:rsid w:val="00E77436"/>
    <w:rsid w:val="00E82C8E"/>
    <w:rsid w:val="00E852DA"/>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5D8A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52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0F35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0F352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F352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F3523"/>
    <w:pPr>
      <w:ind w:left="1418" w:hanging="1418"/>
      <w:outlineLvl w:val="3"/>
    </w:pPr>
    <w:rPr>
      <w:sz w:val="24"/>
    </w:rPr>
  </w:style>
  <w:style w:type="paragraph" w:styleId="Heading5">
    <w:name w:val="heading 5"/>
    <w:aliases w:val="H5"/>
    <w:basedOn w:val="Heading4"/>
    <w:next w:val="Normal"/>
    <w:qFormat/>
    <w:rsid w:val="000F3523"/>
    <w:pPr>
      <w:ind w:left="1701" w:hanging="1701"/>
      <w:outlineLvl w:val="4"/>
    </w:pPr>
    <w:rPr>
      <w:sz w:val="22"/>
    </w:rPr>
  </w:style>
  <w:style w:type="paragraph" w:styleId="Heading6">
    <w:name w:val="heading 6"/>
    <w:basedOn w:val="H6"/>
    <w:next w:val="Normal"/>
    <w:link w:val="Heading6Char"/>
    <w:qFormat/>
    <w:rsid w:val="000F3523"/>
    <w:pPr>
      <w:outlineLvl w:val="5"/>
    </w:pPr>
  </w:style>
  <w:style w:type="paragraph" w:styleId="Heading7">
    <w:name w:val="heading 7"/>
    <w:basedOn w:val="H6"/>
    <w:next w:val="Normal"/>
    <w:link w:val="Heading7Char"/>
    <w:qFormat/>
    <w:rsid w:val="000F3523"/>
    <w:pPr>
      <w:outlineLvl w:val="6"/>
    </w:pPr>
  </w:style>
  <w:style w:type="paragraph" w:styleId="Heading8">
    <w:name w:val="heading 8"/>
    <w:aliases w:val="Table Heading"/>
    <w:basedOn w:val="Heading1"/>
    <w:next w:val="Normal"/>
    <w:qFormat/>
    <w:rsid w:val="000F3523"/>
    <w:pPr>
      <w:ind w:left="0" w:firstLine="0"/>
      <w:outlineLvl w:val="7"/>
    </w:pPr>
  </w:style>
  <w:style w:type="paragraph" w:styleId="Heading9">
    <w:name w:val="heading 9"/>
    <w:aliases w:val="Figure Heading,FH"/>
    <w:basedOn w:val="Heading8"/>
    <w:next w:val="Normal"/>
    <w:qFormat/>
    <w:rsid w:val="000F3523"/>
    <w:pPr>
      <w:outlineLvl w:val="8"/>
    </w:pPr>
  </w:style>
  <w:style w:type="character" w:default="1" w:styleId="DefaultParagraphFont">
    <w:name w:val="Default Paragraph Font"/>
    <w:semiHidden/>
    <w:rsid w:val="000F35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3523"/>
  </w:style>
  <w:style w:type="paragraph" w:customStyle="1" w:styleId="FP">
    <w:name w:val="FP"/>
    <w:basedOn w:val="Normal"/>
    <w:rsid w:val="000F352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F3523"/>
    <w:pPr>
      <w:spacing w:before="180"/>
      <w:ind w:left="2693" w:hanging="2693"/>
    </w:pPr>
    <w:rPr>
      <w:b/>
    </w:rPr>
  </w:style>
  <w:style w:type="paragraph" w:styleId="TOC1">
    <w:name w:val="toc 1"/>
    <w:semiHidden/>
    <w:rsid w:val="000F35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0F35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0F3523"/>
    <w:pPr>
      <w:ind w:left="1701" w:hanging="1701"/>
    </w:pPr>
  </w:style>
  <w:style w:type="paragraph" w:styleId="TOC4">
    <w:name w:val="toc 4"/>
    <w:basedOn w:val="TOC3"/>
    <w:rsid w:val="000F3523"/>
    <w:pPr>
      <w:ind w:left="1418" w:hanging="1418"/>
    </w:pPr>
  </w:style>
  <w:style w:type="paragraph" w:styleId="TOC3">
    <w:name w:val="toc 3"/>
    <w:basedOn w:val="TOC2"/>
    <w:rsid w:val="000F3523"/>
    <w:pPr>
      <w:ind w:left="1134" w:hanging="1134"/>
    </w:pPr>
  </w:style>
  <w:style w:type="paragraph" w:styleId="TOC2">
    <w:name w:val="toc 2"/>
    <w:basedOn w:val="TOC1"/>
    <w:rsid w:val="000F3523"/>
    <w:pPr>
      <w:keepNext w:val="0"/>
      <w:spacing w:before="0"/>
      <w:ind w:left="851" w:hanging="851"/>
    </w:pPr>
    <w:rPr>
      <w:sz w:val="20"/>
    </w:rPr>
  </w:style>
  <w:style w:type="paragraph" w:styleId="Index2">
    <w:name w:val="index 2"/>
    <w:basedOn w:val="Index1"/>
    <w:rsid w:val="000F3523"/>
    <w:pPr>
      <w:ind w:left="284"/>
    </w:pPr>
  </w:style>
  <w:style w:type="paragraph" w:styleId="Index1">
    <w:name w:val="index 1"/>
    <w:basedOn w:val="Normal"/>
    <w:rsid w:val="000F3523"/>
    <w:pPr>
      <w:keepLines/>
      <w:spacing w:after="0"/>
    </w:pPr>
  </w:style>
  <w:style w:type="paragraph" w:customStyle="1" w:styleId="ZH">
    <w:name w:val="ZH"/>
    <w:rsid w:val="000F35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F3523"/>
    <w:pPr>
      <w:outlineLvl w:val="9"/>
    </w:pPr>
  </w:style>
  <w:style w:type="paragraph" w:styleId="ListNumber2">
    <w:name w:val="List Number 2"/>
    <w:basedOn w:val="ListNumber"/>
    <w:rsid w:val="000F352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F3523"/>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F35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F3523"/>
    <w:pPr>
      <w:keepLines/>
      <w:spacing w:after="0"/>
      <w:ind w:left="454" w:hanging="454"/>
    </w:pPr>
    <w:rPr>
      <w:sz w:val="16"/>
    </w:rPr>
  </w:style>
  <w:style w:type="paragraph" w:customStyle="1" w:styleId="TAH">
    <w:name w:val="TAH"/>
    <w:basedOn w:val="TAC"/>
    <w:link w:val="TAHCar"/>
    <w:rsid w:val="000F3523"/>
    <w:rPr>
      <w:b/>
    </w:rPr>
  </w:style>
  <w:style w:type="paragraph" w:customStyle="1" w:styleId="TAC">
    <w:name w:val="TAC"/>
    <w:basedOn w:val="TAL"/>
    <w:link w:val="TACChar"/>
    <w:rsid w:val="000F3523"/>
    <w:pPr>
      <w:jc w:val="center"/>
    </w:pPr>
  </w:style>
  <w:style w:type="paragraph" w:customStyle="1" w:styleId="TF">
    <w:name w:val="TF"/>
    <w:basedOn w:val="TH"/>
    <w:rsid w:val="000F3523"/>
    <w:pPr>
      <w:keepNext w:val="0"/>
      <w:spacing w:before="0" w:after="240"/>
    </w:pPr>
  </w:style>
  <w:style w:type="paragraph" w:customStyle="1" w:styleId="NO">
    <w:name w:val="NO"/>
    <w:basedOn w:val="Normal"/>
    <w:rsid w:val="000F3523"/>
    <w:pPr>
      <w:keepLines/>
      <w:ind w:left="1135" w:hanging="851"/>
    </w:pPr>
  </w:style>
  <w:style w:type="paragraph" w:styleId="TOC9">
    <w:name w:val="toc 9"/>
    <w:basedOn w:val="TOC8"/>
    <w:rsid w:val="000F3523"/>
    <w:pPr>
      <w:ind w:left="1418" w:hanging="1418"/>
    </w:pPr>
  </w:style>
  <w:style w:type="paragraph" w:customStyle="1" w:styleId="EX">
    <w:name w:val="EX"/>
    <w:basedOn w:val="Normal"/>
    <w:rsid w:val="000F3523"/>
    <w:pPr>
      <w:keepLines/>
      <w:ind w:left="1702" w:hanging="1418"/>
    </w:pPr>
  </w:style>
  <w:style w:type="paragraph" w:customStyle="1" w:styleId="LD">
    <w:name w:val="LD"/>
    <w:rsid w:val="000F352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F3523"/>
    <w:pPr>
      <w:spacing w:after="0"/>
    </w:pPr>
  </w:style>
  <w:style w:type="paragraph" w:customStyle="1" w:styleId="EW">
    <w:name w:val="EW"/>
    <w:basedOn w:val="EX"/>
    <w:rsid w:val="000F3523"/>
    <w:pPr>
      <w:spacing w:after="0"/>
    </w:pPr>
  </w:style>
  <w:style w:type="paragraph" w:styleId="TOC6">
    <w:name w:val="toc 6"/>
    <w:basedOn w:val="TOC5"/>
    <w:next w:val="Normal"/>
    <w:rsid w:val="000F3523"/>
    <w:pPr>
      <w:ind w:left="1985" w:hanging="1985"/>
    </w:pPr>
  </w:style>
  <w:style w:type="paragraph" w:styleId="TOC7">
    <w:name w:val="toc 7"/>
    <w:basedOn w:val="TOC6"/>
    <w:next w:val="Normal"/>
    <w:rsid w:val="000F3523"/>
    <w:pPr>
      <w:ind w:left="2268" w:hanging="2268"/>
    </w:pPr>
  </w:style>
  <w:style w:type="paragraph" w:styleId="ListBullet2">
    <w:name w:val="List Bullet 2"/>
    <w:aliases w:val="lb2"/>
    <w:basedOn w:val="ListBullet"/>
    <w:rsid w:val="000F3523"/>
    <w:pPr>
      <w:ind w:left="851"/>
    </w:pPr>
  </w:style>
  <w:style w:type="paragraph" w:styleId="ListBullet3">
    <w:name w:val="List Bullet 3"/>
    <w:basedOn w:val="ListBullet2"/>
    <w:rsid w:val="000F3523"/>
    <w:pPr>
      <w:ind w:left="1135"/>
    </w:pPr>
  </w:style>
  <w:style w:type="paragraph" w:styleId="ListNumber">
    <w:name w:val="List Number"/>
    <w:basedOn w:val="List"/>
    <w:rsid w:val="000F3523"/>
  </w:style>
  <w:style w:type="paragraph" w:customStyle="1" w:styleId="EQ">
    <w:name w:val="EQ"/>
    <w:basedOn w:val="Normal"/>
    <w:next w:val="Normal"/>
    <w:rsid w:val="000F3523"/>
    <w:pPr>
      <w:keepLines/>
      <w:tabs>
        <w:tab w:val="center" w:pos="4536"/>
        <w:tab w:val="right" w:pos="9072"/>
      </w:tabs>
    </w:pPr>
    <w:rPr>
      <w:noProof/>
    </w:rPr>
  </w:style>
  <w:style w:type="paragraph" w:customStyle="1" w:styleId="TH">
    <w:name w:val="TH"/>
    <w:basedOn w:val="Normal"/>
    <w:link w:val="THChar"/>
    <w:rsid w:val="000F3523"/>
    <w:pPr>
      <w:keepNext/>
      <w:keepLines/>
      <w:spacing w:before="60"/>
      <w:jc w:val="center"/>
    </w:pPr>
    <w:rPr>
      <w:rFonts w:ascii="Arial" w:hAnsi="Arial"/>
      <w:b/>
    </w:rPr>
  </w:style>
  <w:style w:type="paragraph" w:customStyle="1" w:styleId="NF">
    <w:name w:val="NF"/>
    <w:basedOn w:val="NO"/>
    <w:rsid w:val="000F3523"/>
    <w:pPr>
      <w:keepNext/>
      <w:spacing w:after="0"/>
    </w:pPr>
    <w:rPr>
      <w:rFonts w:ascii="Arial" w:hAnsi="Arial"/>
      <w:sz w:val="18"/>
    </w:rPr>
  </w:style>
  <w:style w:type="paragraph" w:customStyle="1" w:styleId="PL">
    <w:name w:val="PL"/>
    <w:rsid w:val="000F3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F3523"/>
    <w:pPr>
      <w:jc w:val="right"/>
    </w:pPr>
  </w:style>
  <w:style w:type="paragraph" w:customStyle="1" w:styleId="H6">
    <w:name w:val="H6"/>
    <w:basedOn w:val="Heading5"/>
    <w:next w:val="Normal"/>
    <w:rsid w:val="000F3523"/>
    <w:pPr>
      <w:ind w:left="1985" w:hanging="1985"/>
      <w:outlineLvl w:val="9"/>
    </w:pPr>
    <w:rPr>
      <w:sz w:val="20"/>
    </w:rPr>
  </w:style>
  <w:style w:type="paragraph" w:customStyle="1" w:styleId="TAN">
    <w:name w:val="TAN"/>
    <w:basedOn w:val="TAL"/>
    <w:link w:val="TANChar"/>
    <w:rsid w:val="000F3523"/>
    <w:pPr>
      <w:ind w:left="851" w:hanging="851"/>
    </w:pPr>
  </w:style>
  <w:style w:type="paragraph" w:customStyle="1" w:styleId="TAL">
    <w:name w:val="TAL"/>
    <w:basedOn w:val="Normal"/>
    <w:link w:val="TALCar"/>
    <w:rsid w:val="000F3523"/>
    <w:pPr>
      <w:keepNext/>
      <w:keepLines/>
      <w:spacing w:after="0"/>
    </w:pPr>
    <w:rPr>
      <w:rFonts w:ascii="Arial" w:hAnsi="Arial"/>
      <w:sz w:val="18"/>
    </w:rPr>
  </w:style>
  <w:style w:type="paragraph" w:customStyle="1" w:styleId="ZA">
    <w:name w:val="ZA"/>
    <w:rsid w:val="000F35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F35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F35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F35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F3523"/>
    <w:pPr>
      <w:framePr w:wrap="notBeside" w:y="16161"/>
    </w:pPr>
  </w:style>
  <w:style w:type="character" w:customStyle="1" w:styleId="ZGSM">
    <w:name w:val="ZGSM"/>
    <w:rsid w:val="000F3523"/>
  </w:style>
  <w:style w:type="paragraph" w:styleId="List2">
    <w:name w:val="List 2"/>
    <w:basedOn w:val="List"/>
    <w:rsid w:val="000F3523"/>
    <w:pPr>
      <w:ind w:left="851"/>
    </w:pPr>
  </w:style>
  <w:style w:type="paragraph" w:customStyle="1" w:styleId="ZG">
    <w:name w:val="ZG"/>
    <w:rsid w:val="000F35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F3523"/>
    <w:pPr>
      <w:ind w:left="1135"/>
    </w:pPr>
  </w:style>
  <w:style w:type="paragraph" w:styleId="List4">
    <w:name w:val="List 4"/>
    <w:basedOn w:val="List3"/>
    <w:rsid w:val="000F3523"/>
    <w:pPr>
      <w:ind w:left="1418"/>
    </w:pPr>
  </w:style>
  <w:style w:type="paragraph" w:styleId="List5">
    <w:name w:val="List 5"/>
    <w:basedOn w:val="List4"/>
    <w:rsid w:val="000F3523"/>
    <w:pPr>
      <w:ind w:left="1702"/>
    </w:pPr>
  </w:style>
  <w:style w:type="paragraph" w:customStyle="1" w:styleId="EditorsNote">
    <w:name w:val="Editor's Note"/>
    <w:basedOn w:val="NO"/>
    <w:rsid w:val="000F3523"/>
    <w:rPr>
      <w:color w:val="FF0000"/>
    </w:rPr>
  </w:style>
  <w:style w:type="paragraph" w:styleId="List">
    <w:name w:val="List"/>
    <w:basedOn w:val="Normal"/>
    <w:rsid w:val="000F3523"/>
    <w:pPr>
      <w:ind w:left="568" w:hanging="284"/>
    </w:pPr>
  </w:style>
  <w:style w:type="paragraph" w:styleId="ListBullet">
    <w:name w:val="List Bullet"/>
    <w:basedOn w:val="List"/>
    <w:rsid w:val="000F3523"/>
  </w:style>
  <w:style w:type="paragraph" w:styleId="ListBullet4">
    <w:name w:val="List Bullet 4"/>
    <w:basedOn w:val="ListBullet3"/>
    <w:rsid w:val="000F3523"/>
    <w:pPr>
      <w:ind w:left="1418"/>
    </w:pPr>
  </w:style>
  <w:style w:type="paragraph" w:styleId="ListBullet5">
    <w:name w:val="List Bullet 5"/>
    <w:basedOn w:val="ListBullet4"/>
    <w:rsid w:val="000F3523"/>
    <w:pPr>
      <w:ind w:left="1702"/>
    </w:pPr>
  </w:style>
  <w:style w:type="paragraph" w:customStyle="1" w:styleId="B1">
    <w:name w:val="B1"/>
    <w:basedOn w:val="List"/>
    <w:link w:val="B1Char1"/>
    <w:rsid w:val="000F3523"/>
  </w:style>
  <w:style w:type="paragraph" w:customStyle="1" w:styleId="B2">
    <w:name w:val="B2"/>
    <w:basedOn w:val="List2"/>
    <w:rsid w:val="000F3523"/>
  </w:style>
  <w:style w:type="paragraph" w:customStyle="1" w:styleId="B3">
    <w:name w:val="B3"/>
    <w:basedOn w:val="List3"/>
    <w:rsid w:val="000F3523"/>
  </w:style>
  <w:style w:type="paragraph" w:customStyle="1" w:styleId="B4">
    <w:name w:val="B4"/>
    <w:basedOn w:val="List4"/>
    <w:rsid w:val="000F3523"/>
  </w:style>
  <w:style w:type="paragraph" w:customStyle="1" w:styleId="B5">
    <w:name w:val="B5"/>
    <w:basedOn w:val="List5"/>
    <w:rsid w:val="000F3523"/>
  </w:style>
  <w:style w:type="paragraph" w:styleId="Footer">
    <w:name w:val="footer"/>
    <w:basedOn w:val="Header"/>
    <w:link w:val="FooterChar"/>
    <w:rsid w:val="000F3523"/>
    <w:pPr>
      <w:jc w:val="center"/>
    </w:pPr>
    <w:rPr>
      <w:i/>
    </w:rPr>
  </w:style>
  <w:style w:type="paragraph" w:customStyle="1" w:styleId="ZTD">
    <w:name w:val="ZTD"/>
    <w:basedOn w:val="ZB"/>
    <w:rsid w:val="000F352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8684010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3</Pages>
  <Words>770</Words>
  <Characters>4390</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 D Abdul Rasheed-A17043</cp:lastModifiedBy>
  <cp:revision>10</cp:revision>
  <dcterms:created xsi:type="dcterms:W3CDTF">2018-11-20T14:54:00Z</dcterms:created>
  <dcterms:modified xsi:type="dcterms:W3CDTF">2019-03-08T06:48:00Z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